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C56" w:rsidRPr="00E75DFE" w:rsidRDefault="000D5C56" w:rsidP="000D5C56">
      <w:pPr>
        <w:ind w:left="-900"/>
        <w:rPr>
          <w:rFonts w:ascii="Arial" w:hAnsi="Arial" w:cs="Arial"/>
        </w:rPr>
      </w:pPr>
      <w:r w:rsidRPr="003F480A">
        <w:rPr>
          <w:noProof/>
          <w:lang w:val="es-ES_tradnl" w:eastAsia="es-ES_tradnl"/>
        </w:rPr>
        <w:drawing>
          <wp:inline distT="0" distB="0" distL="0" distR="0">
            <wp:extent cx="1666875" cy="1390650"/>
            <wp:effectExtent l="0" t="0" r="9525" b="0"/>
            <wp:docPr id="1" name="Imagen 1" descr="logo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O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390650"/>
                    </a:xfrm>
                    <a:prstGeom prst="rect">
                      <a:avLst/>
                    </a:prstGeom>
                    <a:noFill/>
                    <a:ln>
                      <a:noFill/>
                    </a:ln>
                  </pic:spPr>
                </pic:pic>
              </a:graphicData>
            </a:graphic>
          </wp:inline>
        </w:drawing>
      </w:r>
      <w:r>
        <w:t xml:space="preserve">                                            </w:t>
      </w:r>
      <w:r>
        <w:rPr>
          <w:rFonts w:ascii="Arial" w:hAnsi="Arial" w:cs="Arial"/>
        </w:rPr>
        <w:t xml:space="preserve"> </w:t>
      </w:r>
    </w:p>
    <w:p w:rsidR="000D5C56" w:rsidRDefault="000D5C56" w:rsidP="000D5C56">
      <w:pPr>
        <w:ind w:left="-900"/>
        <w:rPr>
          <w:rFonts w:ascii="Arial" w:hAnsi="Arial" w:cs="Arial"/>
        </w:rPr>
      </w:pPr>
      <w:r w:rsidRPr="00E75DFE">
        <w:rPr>
          <w:rFonts w:ascii="Arial" w:hAnsi="Arial" w:cs="Arial"/>
        </w:rPr>
        <w:t xml:space="preserve">        C/ Estación, 1 </w:t>
      </w:r>
    </w:p>
    <w:p w:rsidR="000D5C56" w:rsidRPr="00E75DFE" w:rsidRDefault="000D5C56" w:rsidP="000D5C56">
      <w:pPr>
        <w:ind w:left="-900"/>
        <w:rPr>
          <w:rFonts w:ascii="Arial" w:hAnsi="Arial" w:cs="Arial"/>
        </w:rPr>
      </w:pPr>
      <w:r>
        <w:rPr>
          <w:rFonts w:ascii="Arial" w:hAnsi="Arial" w:cs="Arial"/>
        </w:rPr>
        <w:t xml:space="preserve">        46910 </w:t>
      </w:r>
      <w:r w:rsidRPr="00E75DFE">
        <w:rPr>
          <w:rFonts w:ascii="Arial" w:hAnsi="Arial" w:cs="Arial"/>
        </w:rPr>
        <w:t>Alfafar</w:t>
      </w:r>
    </w:p>
    <w:p w:rsidR="000D5C56" w:rsidRPr="00E75DFE" w:rsidRDefault="000D5C56" w:rsidP="000D5C56">
      <w:pPr>
        <w:ind w:left="-900"/>
        <w:rPr>
          <w:rFonts w:ascii="Arial" w:hAnsi="Arial" w:cs="Arial"/>
        </w:rPr>
      </w:pPr>
      <w:r w:rsidRPr="00E75DFE">
        <w:rPr>
          <w:rFonts w:ascii="Arial" w:hAnsi="Arial" w:cs="Arial"/>
        </w:rPr>
        <w:t xml:space="preserve">      </w:t>
      </w:r>
      <w:r>
        <w:rPr>
          <w:rFonts w:ascii="Arial" w:hAnsi="Arial" w:cs="Arial"/>
        </w:rPr>
        <w:t xml:space="preserve">  </w:t>
      </w:r>
      <w:r w:rsidRPr="00E75DFE">
        <w:rPr>
          <w:rFonts w:ascii="Arial" w:hAnsi="Arial" w:cs="Arial"/>
        </w:rPr>
        <w:t>T</w:t>
      </w:r>
      <w:r>
        <w:rPr>
          <w:rFonts w:ascii="Arial" w:hAnsi="Arial" w:cs="Arial"/>
        </w:rPr>
        <w:t xml:space="preserve">el. </w:t>
      </w:r>
      <w:r w:rsidRPr="00E75DFE">
        <w:rPr>
          <w:rFonts w:ascii="Arial" w:hAnsi="Arial" w:cs="Arial"/>
        </w:rPr>
        <w:t>963753982</w:t>
      </w:r>
    </w:p>
    <w:p w:rsidR="000D5C56" w:rsidRPr="00E75DFE" w:rsidRDefault="000D5C56" w:rsidP="000D5C56">
      <w:pPr>
        <w:ind w:left="-900"/>
        <w:rPr>
          <w:rFonts w:ascii="Arial" w:hAnsi="Arial" w:cs="Arial"/>
        </w:rPr>
      </w:pPr>
    </w:p>
    <w:p w:rsidR="000D5C56" w:rsidRPr="00E75DFE" w:rsidRDefault="000D5C56" w:rsidP="000D5C56">
      <w:pPr>
        <w:rPr>
          <w:rFonts w:ascii="Arial" w:hAnsi="Arial" w:cs="Arial"/>
          <w:sz w:val="24"/>
          <w:szCs w:val="24"/>
        </w:rPr>
      </w:pPr>
    </w:p>
    <w:p w:rsidR="000D5C56" w:rsidRDefault="000D5C56" w:rsidP="000D5C56">
      <w:pPr>
        <w:ind w:left="-900" w:firstLine="900"/>
        <w:jc w:val="center"/>
        <w:rPr>
          <w:rFonts w:ascii="Arial" w:hAnsi="Arial" w:cs="Arial"/>
          <w:b/>
          <w:bCs/>
          <w:sz w:val="28"/>
          <w:szCs w:val="28"/>
        </w:rPr>
      </w:pPr>
      <w:r>
        <w:rPr>
          <w:rFonts w:ascii="Arial" w:hAnsi="Arial" w:cs="Arial"/>
          <w:b/>
          <w:bCs/>
          <w:sz w:val="28"/>
          <w:szCs w:val="28"/>
        </w:rPr>
        <w:t xml:space="preserve">COMUNICADO A LOS CONSEJOS AGRARIOS MUNICIPALES DE  </w:t>
      </w:r>
    </w:p>
    <w:p w:rsidR="000D5C56" w:rsidRPr="001B2346" w:rsidRDefault="000D5C56" w:rsidP="000D5C56">
      <w:pPr>
        <w:ind w:left="-900" w:firstLine="900"/>
        <w:jc w:val="center"/>
        <w:rPr>
          <w:rFonts w:ascii="Arial" w:hAnsi="Arial" w:cs="Arial"/>
          <w:b/>
          <w:bCs/>
          <w:sz w:val="28"/>
          <w:szCs w:val="28"/>
        </w:rPr>
      </w:pPr>
      <w:r>
        <w:rPr>
          <w:rFonts w:ascii="Arial" w:hAnsi="Arial" w:cs="Arial"/>
          <w:b/>
          <w:bCs/>
          <w:sz w:val="28"/>
          <w:szCs w:val="28"/>
        </w:rPr>
        <w:t>LOS AYUNTAMIENTOS DE ALFAFAR, SEDAVI Y VALENCIA</w:t>
      </w:r>
    </w:p>
    <w:p w:rsidR="000D5C56" w:rsidRDefault="000D5C56" w:rsidP="000D5C56">
      <w:pPr>
        <w:ind w:left="-900"/>
        <w:rPr>
          <w:rFonts w:ascii="Arial" w:hAnsi="Arial" w:cs="Arial"/>
          <w:sz w:val="24"/>
          <w:szCs w:val="24"/>
        </w:rPr>
      </w:pPr>
    </w:p>
    <w:p w:rsidR="000D5C56" w:rsidRPr="00E75DFE" w:rsidRDefault="000D5C56" w:rsidP="000D5C56">
      <w:pPr>
        <w:ind w:left="-900"/>
        <w:rPr>
          <w:rFonts w:ascii="Arial" w:hAnsi="Arial" w:cs="Arial"/>
          <w:sz w:val="24"/>
          <w:szCs w:val="24"/>
        </w:rPr>
      </w:pPr>
    </w:p>
    <w:p w:rsidR="000D5C56" w:rsidRDefault="000D5C56" w:rsidP="000D5C56">
      <w:pPr>
        <w:jc w:val="both"/>
        <w:rPr>
          <w:rFonts w:ascii="Arial" w:hAnsi="Arial" w:cs="Arial"/>
          <w:sz w:val="24"/>
          <w:szCs w:val="24"/>
        </w:rPr>
      </w:pPr>
      <w:r w:rsidRPr="00E75DFE">
        <w:rPr>
          <w:rFonts w:ascii="Arial" w:hAnsi="Arial" w:cs="Arial"/>
          <w:sz w:val="24"/>
          <w:szCs w:val="24"/>
        </w:rPr>
        <w:tab/>
      </w:r>
      <w:r>
        <w:rPr>
          <w:rFonts w:ascii="Arial" w:hAnsi="Arial" w:cs="Arial"/>
          <w:sz w:val="24"/>
          <w:szCs w:val="24"/>
        </w:rPr>
        <w:t xml:space="preserve">La Comunidad de Regantes Canal de Riego del Río Turia,  conocida como “ACEQUIA DEL ORO”, en vista de los humos producidos por la quema de la paja del arroz durante los días 27 y 28 de octubre de la presente anualidad en dichas poblaciones, quiere realizar las siguientes, </w:t>
      </w:r>
    </w:p>
    <w:p w:rsidR="000D5C56" w:rsidRPr="00E75DFE" w:rsidRDefault="000D5C56" w:rsidP="000D5C56">
      <w:pPr>
        <w:jc w:val="both"/>
        <w:rPr>
          <w:rFonts w:ascii="Arial" w:hAnsi="Arial" w:cs="Arial"/>
          <w:sz w:val="24"/>
          <w:szCs w:val="24"/>
        </w:rPr>
      </w:pPr>
    </w:p>
    <w:p w:rsidR="000D5C56" w:rsidRPr="00E75DFE" w:rsidRDefault="000D5C56" w:rsidP="000D5C56">
      <w:pPr>
        <w:jc w:val="both"/>
        <w:rPr>
          <w:rFonts w:ascii="Arial" w:hAnsi="Arial" w:cs="Arial"/>
          <w:sz w:val="24"/>
          <w:szCs w:val="24"/>
        </w:rPr>
      </w:pPr>
    </w:p>
    <w:p w:rsidR="000D5C56" w:rsidRDefault="000D5C56" w:rsidP="000D5C56">
      <w:pPr>
        <w:jc w:val="center"/>
        <w:rPr>
          <w:rFonts w:ascii="Arial" w:hAnsi="Arial" w:cs="Arial"/>
          <w:b/>
          <w:sz w:val="28"/>
          <w:szCs w:val="28"/>
        </w:rPr>
      </w:pPr>
      <w:r w:rsidRPr="00E66B45">
        <w:rPr>
          <w:rFonts w:ascii="Arial" w:hAnsi="Arial" w:cs="Arial"/>
          <w:b/>
          <w:sz w:val="28"/>
          <w:szCs w:val="28"/>
        </w:rPr>
        <w:t>MANIFESTACIONES</w:t>
      </w:r>
    </w:p>
    <w:p w:rsidR="000D5C56" w:rsidRDefault="000D5C56" w:rsidP="000D5C56">
      <w:pPr>
        <w:jc w:val="center"/>
        <w:rPr>
          <w:rFonts w:ascii="Arial" w:hAnsi="Arial" w:cs="Arial"/>
          <w:b/>
          <w:sz w:val="28"/>
          <w:szCs w:val="28"/>
        </w:rPr>
      </w:pPr>
    </w:p>
    <w:p w:rsidR="000D5C56" w:rsidRPr="000D5C56" w:rsidRDefault="000D5C56" w:rsidP="000D5C56">
      <w:pPr>
        <w:jc w:val="both"/>
        <w:rPr>
          <w:rFonts w:ascii="Arial" w:hAnsi="Arial" w:cs="Arial"/>
          <w:sz w:val="24"/>
          <w:szCs w:val="24"/>
        </w:rPr>
      </w:pPr>
      <w:r w:rsidRPr="000D5C56">
        <w:rPr>
          <w:rFonts w:ascii="Arial" w:hAnsi="Arial" w:cs="Arial"/>
          <w:b/>
          <w:sz w:val="24"/>
          <w:szCs w:val="24"/>
        </w:rPr>
        <w:t xml:space="preserve">PRIMERA: </w:t>
      </w:r>
      <w:r>
        <w:rPr>
          <w:rFonts w:ascii="Arial" w:hAnsi="Arial" w:cs="Arial"/>
          <w:sz w:val="24"/>
          <w:szCs w:val="24"/>
        </w:rPr>
        <w:t>La C.R. viene siendo el agente clave vertebrador de las actuaciones agrícolas en la zona, contando con</w:t>
      </w:r>
      <w:r w:rsidR="006D4C35">
        <w:rPr>
          <w:rFonts w:ascii="Arial" w:hAnsi="Arial" w:cs="Arial"/>
          <w:sz w:val="24"/>
          <w:szCs w:val="24"/>
        </w:rPr>
        <w:t xml:space="preserve"> la </w:t>
      </w:r>
      <w:r>
        <w:rPr>
          <w:rFonts w:ascii="Arial" w:hAnsi="Arial" w:cs="Arial"/>
          <w:sz w:val="24"/>
          <w:szCs w:val="24"/>
        </w:rPr>
        <w:t xml:space="preserve">experiencia </w:t>
      </w:r>
      <w:r w:rsidR="006D4C35">
        <w:rPr>
          <w:rFonts w:ascii="Arial" w:hAnsi="Arial" w:cs="Arial"/>
          <w:sz w:val="24"/>
          <w:szCs w:val="24"/>
        </w:rPr>
        <w:t>necesaria de otros años</w:t>
      </w:r>
      <w:r w:rsidR="002A1B84">
        <w:rPr>
          <w:rFonts w:ascii="Arial" w:hAnsi="Arial" w:cs="Arial"/>
          <w:sz w:val="24"/>
          <w:szCs w:val="24"/>
        </w:rPr>
        <w:t>,</w:t>
      </w:r>
      <w:r w:rsidR="006D4C35">
        <w:rPr>
          <w:rFonts w:ascii="Arial" w:hAnsi="Arial" w:cs="Arial"/>
          <w:sz w:val="24"/>
          <w:szCs w:val="24"/>
        </w:rPr>
        <w:t xml:space="preserve"> para coordinar dichos trabajos y minimizar los inconvenientes que </w:t>
      </w:r>
      <w:r w:rsidR="002A1B84">
        <w:rPr>
          <w:rFonts w:ascii="Arial" w:hAnsi="Arial" w:cs="Arial"/>
          <w:sz w:val="24"/>
          <w:szCs w:val="24"/>
        </w:rPr>
        <w:t>de ello se</w:t>
      </w:r>
      <w:r w:rsidR="006D4C35">
        <w:rPr>
          <w:rFonts w:ascii="Arial" w:hAnsi="Arial" w:cs="Arial"/>
          <w:sz w:val="24"/>
          <w:szCs w:val="24"/>
        </w:rPr>
        <w:t xml:space="preserve"> pudieran derivar</w:t>
      </w:r>
      <w:r w:rsidR="002A1B84">
        <w:rPr>
          <w:rFonts w:ascii="Arial" w:hAnsi="Arial" w:cs="Arial"/>
          <w:sz w:val="24"/>
          <w:szCs w:val="24"/>
        </w:rPr>
        <w:t>.</w:t>
      </w:r>
    </w:p>
    <w:p w:rsidR="000D5C56" w:rsidRPr="00E75DFE" w:rsidRDefault="000D5C56" w:rsidP="000D5C56">
      <w:pPr>
        <w:jc w:val="both"/>
        <w:rPr>
          <w:rFonts w:ascii="Arial" w:hAnsi="Arial" w:cs="Arial"/>
          <w:sz w:val="24"/>
          <w:szCs w:val="24"/>
        </w:rPr>
      </w:pPr>
    </w:p>
    <w:p w:rsidR="000D5C56" w:rsidRDefault="002A1B84" w:rsidP="000D5C56">
      <w:pPr>
        <w:jc w:val="both"/>
        <w:rPr>
          <w:rFonts w:ascii="Arial" w:hAnsi="Arial" w:cs="Arial"/>
          <w:sz w:val="24"/>
          <w:szCs w:val="24"/>
        </w:rPr>
      </w:pPr>
      <w:r w:rsidRPr="000E3620">
        <w:rPr>
          <w:rFonts w:ascii="Arial" w:hAnsi="Arial" w:cs="Arial"/>
          <w:b/>
          <w:sz w:val="24"/>
          <w:szCs w:val="24"/>
        </w:rPr>
        <w:t>SEGUNDA</w:t>
      </w:r>
      <w:r w:rsidR="000D5C56" w:rsidRPr="00E75DFE">
        <w:rPr>
          <w:rFonts w:ascii="Arial" w:hAnsi="Arial" w:cs="Arial"/>
          <w:b/>
          <w:sz w:val="24"/>
          <w:szCs w:val="24"/>
        </w:rPr>
        <w:t>:</w:t>
      </w:r>
      <w:r w:rsidR="000D5C56" w:rsidRPr="00E75DFE">
        <w:rPr>
          <w:rFonts w:ascii="Arial" w:hAnsi="Arial" w:cs="Arial"/>
          <w:sz w:val="24"/>
          <w:szCs w:val="24"/>
        </w:rPr>
        <w:t xml:space="preserve"> </w:t>
      </w:r>
      <w:r w:rsidR="00357404">
        <w:rPr>
          <w:rFonts w:ascii="Arial" w:hAnsi="Arial" w:cs="Arial"/>
          <w:sz w:val="24"/>
          <w:szCs w:val="24"/>
        </w:rPr>
        <w:t>La C.R. informó</w:t>
      </w:r>
      <w:r w:rsidR="000D5C56">
        <w:rPr>
          <w:rFonts w:ascii="Arial" w:hAnsi="Arial" w:cs="Arial"/>
          <w:sz w:val="24"/>
          <w:szCs w:val="24"/>
        </w:rPr>
        <w:t xml:space="preserve"> a sus socios que se comprometía a asumir las tareas</w:t>
      </w:r>
      <w:r w:rsidR="000D5C56" w:rsidRPr="00E75DFE">
        <w:rPr>
          <w:rFonts w:ascii="Arial" w:hAnsi="Arial" w:cs="Arial"/>
          <w:sz w:val="24"/>
          <w:szCs w:val="24"/>
        </w:rPr>
        <w:t xml:space="preserve"> </w:t>
      </w:r>
      <w:r w:rsidR="000D5C56">
        <w:rPr>
          <w:rFonts w:ascii="Arial" w:hAnsi="Arial" w:cs="Arial"/>
          <w:sz w:val="24"/>
          <w:szCs w:val="24"/>
        </w:rPr>
        <w:t xml:space="preserve">de quema de los restos de la paja en nuestro territorio regable, con el fin de minimizar el impacto de la misma entre las poblaciones adyacentes. </w:t>
      </w:r>
    </w:p>
    <w:p w:rsidR="000D5C56" w:rsidRDefault="000D5C56" w:rsidP="000D5C56">
      <w:pPr>
        <w:jc w:val="both"/>
        <w:rPr>
          <w:rFonts w:ascii="Arial" w:hAnsi="Arial" w:cs="Arial"/>
          <w:sz w:val="24"/>
          <w:szCs w:val="24"/>
        </w:rPr>
      </w:pPr>
      <w:r>
        <w:rPr>
          <w:rFonts w:ascii="Arial" w:hAnsi="Arial" w:cs="Arial"/>
          <w:sz w:val="24"/>
          <w:szCs w:val="24"/>
        </w:rPr>
        <w:t>Aunque somos conscientes de que no podemos obligar a ningún agricultor a cumplir este compromiso, y es lo que ha sucedido.</w:t>
      </w:r>
    </w:p>
    <w:p w:rsidR="000D5C56" w:rsidRDefault="000D5C56" w:rsidP="000D5C56">
      <w:pPr>
        <w:ind w:left="-900" w:firstLine="900"/>
        <w:jc w:val="both"/>
        <w:rPr>
          <w:rFonts w:ascii="Arial" w:hAnsi="Arial" w:cs="Arial"/>
          <w:sz w:val="24"/>
          <w:szCs w:val="24"/>
        </w:rPr>
      </w:pPr>
    </w:p>
    <w:p w:rsidR="000D5C56" w:rsidRDefault="002A1B84" w:rsidP="000D5C56">
      <w:pPr>
        <w:jc w:val="both"/>
        <w:rPr>
          <w:rFonts w:ascii="Arial" w:hAnsi="Arial" w:cs="Arial"/>
          <w:sz w:val="24"/>
          <w:szCs w:val="24"/>
        </w:rPr>
      </w:pPr>
      <w:r w:rsidRPr="000E3620">
        <w:rPr>
          <w:rFonts w:ascii="Arial" w:hAnsi="Arial" w:cs="Arial"/>
          <w:b/>
          <w:sz w:val="24"/>
          <w:szCs w:val="24"/>
        </w:rPr>
        <w:t>TERCERA</w:t>
      </w:r>
      <w:r w:rsidR="000D5C56">
        <w:rPr>
          <w:rFonts w:ascii="Arial" w:hAnsi="Arial" w:cs="Arial"/>
          <w:sz w:val="24"/>
          <w:szCs w:val="24"/>
        </w:rPr>
        <w:t>: En todo momento se han venido cumpliendo por parte de todos, las recomendaciones de la Conselleria de Agricultura en esta materia, respetando los horarios y fechas de la aplicación creada exprofeso para este menester “QUEPAR”.</w:t>
      </w:r>
    </w:p>
    <w:p w:rsidR="000D5C56" w:rsidRDefault="000D5C56" w:rsidP="000D5C56">
      <w:pPr>
        <w:jc w:val="both"/>
        <w:rPr>
          <w:rFonts w:ascii="Arial" w:hAnsi="Arial" w:cs="Arial"/>
          <w:sz w:val="24"/>
          <w:szCs w:val="24"/>
        </w:rPr>
      </w:pPr>
    </w:p>
    <w:p w:rsidR="000D5C56" w:rsidRDefault="002A1B84" w:rsidP="000D5C56">
      <w:pPr>
        <w:jc w:val="both"/>
        <w:rPr>
          <w:rFonts w:ascii="Arial" w:hAnsi="Arial" w:cs="Arial"/>
          <w:sz w:val="24"/>
          <w:szCs w:val="24"/>
        </w:rPr>
      </w:pPr>
      <w:r w:rsidRPr="000E3620">
        <w:rPr>
          <w:rFonts w:ascii="Arial" w:hAnsi="Arial" w:cs="Arial"/>
          <w:b/>
          <w:sz w:val="24"/>
          <w:szCs w:val="24"/>
        </w:rPr>
        <w:t>CUARTA</w:t>
      </w:r>
      <w:r w:rsidR="000D5C56">
        <w:rPr>
          <w:rFonts w:ascii="Arial" w:hAnsi="Arial" w:cs="Arial"/>
          <w:sz w:val="24"/>
          <w:szCs w:val="24"/>
        </w:rPr>
        <w:t>: La aplicación viene desde hace un par de semanas, cuando termino la recolección del arroz, dejando quemar (verde) durante las primeras horas de la mañana, incluidos los días de lluvia, y prohibiendo la quema (rojo) durante las tardes.</w:t>
      </w:r>
    </w:p>
    <w:p w:rsidR="000D5C56" w:rsidRDefault="000D5C56" w:rsidP="000D5C56">
      <w:pPr>
        <w:jc w:val="both"/>
        <w:rPr>
          <w:rFonts w:ascii="Arial" w:hAnsi="Arial" w:cs="Arial"/>
          <w:sz w:val="24"/>
          <w:szCs w:val="24"/>
        </w:rPr>
      </w:pPr>
      <w:r>
        <w:rPr>
          <w:rFonts w:ascii="Arial" w:hAnsi="Arial" w:cs="Arial"/>
          <w:sz w:val="24"/>
          <w:szCs w:val="24"/>
        </w:rPr>
        <w:t>Justo lo contrario, a lo que marca la razón y el buen hacer y experiencia de los arroceros.</w:t>
      </w:r>
    </w:p>
    <w:p w:rsidR="000D5C56" w:rsidRDefault="000D5C56" w:rsidP="000D5C56">
      <w:pPr>
        <w:jc w:val="both"/>
        <w:rPr>
          <w:rFonts w:ascii="Arial" w:hAnsi="Arial" w:cs="Arial"/>
          <w:sz w:val="24"/>
          <w:szCs w:val="24"/>
        </w:rPr>
      </w:pPr>
    </w:p>
    <w:p w:rsidR="000D5C56" w:rsidRDefault="002A1B84" w:rsidP="000D5C56">
      <w:pPr>
        <w:jc w:val="both"/>
        <w:rPr>
          <w:rFonts w:ascii="Arial" w:hAnsi="Arial" w:cs="Arial"/>
          <w:sz w:val="24"/>
          <w:szCs w:val="24"/>
        </w:rPr>
      </w:pPr>
      <w:r>
        <w:rPr>
          <w:rFonts w:ascii="Arial" w:hAnsi="Arial" w:cs="Arial"/>
          <w:b/>
          <w:sz w:val="24"/>
          <w:szCs w:val="24"/>
        </w:rPr>
        <w:t>QUINTA</w:t>
      </w:r>
      <w:r w:rsidR="000D5C56">
        <w:rPr>
          <w:rFonts w:ascii="Arial" w:hAnsi="Arial" w:cs="Arial"/>
          <w:sz w:val="24"/>
          <w:szCs w:val="24"/>
        </w:rPr>
        <w:t>: Se nos está obligando a quemar cuando la paja esta mojada por el ro</w:t>
      </w:r>
      <w:r w:rsidR="00357404">
        <w:rPr>
          <w:rFonts w:ascii="Arial" w:hAnsi="Arial" w:cs="Arial"/>
          <w:sz w:val="24"/>
          <w:szCs w:val="24"/>
        </w:rPr>
        <w:t>cio</w:t>
      </w:r>
      <w:r w:rsidR="000D5C56">
        <w:rPr>
          <w:rFonts w:ascii="Arial" w:hAnsi="Arial" w:cs="Arial"/>
          <w:sz w:val="24"/>
          <w:szCs w:val="24"/>
        </w:rPr>
        <w:t xml:space="preserve"> de la noche, y a quedarnos parados, en los momentos que la paja se encuentra seca y prácticamente no produce humo. </w:t>
      </w:r>
    </w:p>
    <w:p w:rsidR="000D5C56" w:rsidRDefault="000D5C56" w:rsidP="000D5C56">
      <w:pPr>
        <w:jc w:val="both"/>
        <w:rPr>
          <w:rFonts w:ascii="Arial" w:hAnsi="Arial" w:cs="Arial"/>
          <w:sz w:val="24"/>
          <w:szCs w:val="24"/>
        </w:rPr>
      </w:pPr>
      <w:r>
        <w:rPr>
          <w:rFonts w:ascii="Arial" w:hAnsi="Arial" w:cs="Arial"/>
          <w:sz w:val="24"/>
          <w:szCs w:val="24"/>
        </w:rPr>
        <w:t xml:space="preserve">Esto es el mundo al revés, una “sin razón” de la propia Conselleria de Agricultura. </w:t>
      </w:r>
    </w:p>
    <w:p w:rsidR="002A1B84" w:rsidRDefault="002A1B84" w:rsidP="000D5C56">
      <w:pPr>
        <w:jc w:val="both"/>
        <w:rPr>
          <w:rFonts w:ascii="Arial" w:hAnsi="Arial" w:cs="Arial"/>
          <w:sz w:val="24"/>
          <w:szCs w:val="24"/>
        </w:rPr>
      </w:pPr>
    </w:p>
    <w:p w:rsidR="00B62449" w:rsidRPr="00B261E2" w:rsidRDefault="002A1B84" w:rsidP="00B261E2">
      <w:pPr>
        <w:jc w:val="both"/>
        <w:rPr>
          <w:rFonts w:ascii="Arial" w:hAnsi="Arial" w:cs="Arial"/>
          <w:sz w:val="24"/>
          <w:szCs w:val="24"/>
        </w:rPr>
      </w:pPr>
      <w:r>
        <w:rPr>
          <w:rFonts w:ascii="Arial" w:hAnsi="Arial" w:cs="Arial"/>
          <w:sz w:val="24"/>
          <w:szCs w:val="24"/>
        </w:rPr>
        <w:t>Lamentamos profundamente las molestias causadas.</w:t>
      </w:r>
      <w:bookmarkStart w:id="0" w:name="_GoBack"/>
      <w:bookmarkEnd w:id="0"/>
    </w:p>
    <w:sectPr w:rsidR="00B62449" w:rsidRPr="00B261E2" w:rsidSect="000D5C56">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600CD"/>
    <w:multiLevelType w:val="hybridMultilevel"/>
    <w:tmpl w:val="C0167C1A"/>
    <w:lvl w:ilvl="0" w:tplc="C9EE6AAC">
      <w:numFmt w:val="bullet"/>
      <w:lvlText w:val="-"/>
      <w:lvlJc w:val="left"/>
      <w:pPr>
        <w:tabs>
          <w:tab w:val="num" w:pos="644"/>
        </w:tabs>
        <w:ind w:left="644"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9C3F79"/>
    <w:multiLevelType w:val="hybridMultilevel"/>
    <w:tmpl w:val="96C6A64A"/>
    <w:lvl w:ilvl="0" w:tplc="1F404B0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2B8E14C5"/>
    <w:multiLevelType w:val="hybridMultilevel"/>
    <w:tmpl w:val="527A7BCE"/>
    <w:lvl w:ilvl="0" w:tplc="AE28D9F6">
      <w:numFmt w:val="bullet"/>
      <w:lvlText w:val="-"/>
      <w:lvlJc w:val="left"/>
      <w:pPr>
        <w:ind w:left="6390" w:hanging="360"/>
      </w:pPr>
      <w:rPr>
        <w:rFonts w:ascii="Times New Roman" w:eastAsia="Times New Roman" w:hAnsi="Times New Roman" w:cs="Times New Roman" w:hint="default"/>
      </w:rPr>
    </w:lvl>
    <w:lvl w:ilvl="1" w:tplc="0C0A0003" w:tentative="1">
      <w:start w:val="1"/>
      <w:numFmt w:val="bullet"/>
      <w:lvlText w:val="o"/>
      <w:lvlJc w:val="left"/>
      <w:pPr>
        <w:ind w:left="7110" w:hanging="360"/>
      </w:pPr>
      <w:rPr>
        <w:rFonts w:ascii="Courier New" w:hAnsi="Courier New" w:cs="Courier New" w:hint="default"/>
      </w:rPr>
    </w:lvl>
    <w:lvl w:ilvl="2" w:tplc="0C0A0005" w:tentative="1">
      <w:start w:val="1"/>
      <w:numFmt w:val="bullet"/>
      <w:lvlText w:val=""/>
      <w:lvlJc w:val="left"/>
      <w:pPr>
        <w:ind w:left="7830" w:hanging="360"/>
      </w:pPr>
      <w:rPr>
        <w:rFonts w:ascii="Wingdings" w:hAnsi="Wingdings" w:hint="default"/>
      </w:rPr>
    </w:lvl>
    <w:lvl w:ilvl="3" w:tplc="0C0A0001" w:tentative="1">
      <w:start w:val="1"/>
      <w:numFmt w:val="bullet"/>
      <w:lvlText w:val=""/>
      <w:lvlJc w:val="left"/>
      <w:pPr>
        <w:ind w:left="8550" w:hanging="360"/>
      </w:pPr>
      <w:rPr>
        <w:rFonts w:ascii="Symbol" w:hAnsi="Symbol" w:hint="default"/>
      </w:rPr>
    </w:lvl>
    <w:lvl w:ilvl="4" w:tplc="0C0A0003" w:tentative="1">
      <w:start w:val="1"/>
      <w:numFmt w:val="bullet"/>
      <w:lvlText w:val="o"/>
      <w:lvlJc w:val="left"/>
      <w:pPr>
        <w:ind w:left="9270" w:hanging="360"/>
      </w:pPr>
      <w:rPr>
        <w:rFonts w:ascii="Courier New" w:hAnsi="Courier New" w:cs="Courier New" w:hint="default"/>
      </w:rPr>
    </w:lvl>
    <w:lvl w:ilvl="5" w:tplc="0C0A0005" w:tentative="1">
      <w:start w:val="1"/>
      <w:numFmt w:val="bullet"/>
      <w:lvlText w:val=""/>
      <w:lvlJc w:val="left"/>
      <w:pPr>
        <w:ind w:left="9990" w:hanging="360"/>
      </w:pPr>
      <w:rPr>
        <w:rFonts w:ascii="Wingdings" w:hAnsi="Wingdings" w:hint="default"/>
      </w:rPr>
    </w:lvl>
    <w:lvl w:ilvl="6" w:tplc="0C0A0001" w:tentative="1">
      <w:start w:val="1"/>
      <w:numFmt w:val="bullet"/>
      <w:lvlText w:val=""/>
      <w:lvlJc w:val="left"/>
      <w:pPr>
        <w:ind w:left="10710" w:hanging="360"/>
      </w:pPr>
      <w:rPr>
        <w:rFonts w:ascii="Symbol" w:hAnsi="Symbol" w:hint="default"/>
      </w:rPr>
    </w:lvl>
    <w:lvl w:ilvl="7" w:tplc="0C0A0003" w:tentative="1">
      <w:start w:val="1"/>
      <w:numFmt w:val="bullet"/>
      <w:lvlText w:val="o"/>
      <w:lvlJc w:val="left"/>
      <w:pPr>
        <w:ind w:left="11430" w:hanging="360"/>
      </w:pPr>
      <w:rPr>
        <w:rFonts w:ascii="Courier New" w:hAnsi="Courier New" w:cs="Courier New" w:hint="default"/>
      </w:rPr>
    </w:lvl>
    <w:lvl w:ilvl="8" w:tplc="0C0A0005" w:tentative="1">
      <w:start w:val="1"/>
      <w:numFmt w:val="bullet"/>
      <w:lvlText w:val=""/>
      <w:lvlJc w:val="left"/>
      <w:pPr>
        <w:ind w:left="12150" w:hanging="360"/>
      </w:pPr>
      <w:rPr>
        <w:rFonts w:ascii="Wingdings" w:hAnsi="Wingdings" w:hint="default"/>
      </w:rPr>
    </w:lvl>
  </w:abstractNum>
  <w:abstractNum w:abstractNumId="3" w15:restartNumberingAfterBreak="0">
    <w:nsid w:val="2E971E15"/>
    <w:multiLevelType w:val="hybridMultilevel"/>
    <w:tmpl w:val="7D2694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48742D"/>
    <w:multiLevelType w:val="hybridMultilevel"/>
    <w:tmpl w:val="01C0768E"/>
    <w:lvl w:ilvl="0" w:tplc="99FA8BDC">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35595C38"/>
    <w:multiLevelType w:val="hybridMultilevel"/>
    <w:tmpl w:val="2916A86C"/>
    <w:lvl w:ilvl="0" w:tplc="040A0001">
      <w:start w:val="1"/>
      <w:numFmt w:val="bullet"/>
      <w:lvlText w:val=""/>
      <w:lvlJc w:val="left"/>
      <w:pPr>
        <w:ind w:left="1425" w:hanging="360"/>
      </w:pPr>
      <w:rPr>
        <w:rFonts w:ascii="Symbol" w:hAnsi="Symbol" w:hint="default"/>
      </w:rPr>
    </w:lvl>
    <w:lvl w:ilvl="1" w:tplc="040A0003" w:tentative="1">
      <w:start w:val="1"/>
      <w:numFmt w:val="bullet"/>
      <w:lvlText w:val="o"/>
      <w:lvlJc w:val="left"/>
      <w:pPr>
        <w:ind w:left="2145" w:hanging="360"/>
      </w:pPr>
      <w:rPr>
        <w:rFonts w:ascii="Courier New" w:hAnsi="Courier New" w:cs="Courier New" w:hint="default"/>
      </w:rPr>
    </w:lvl>
    <w:lvl w:ilvl="2" w:tplc="040A0005" w:tentative="1">
      <w:start w:val="1"/>
      <w:numFmt w:val="bullet"/>
      <w:lvlText w:val=""/>
      <w:lvlJc w:val="left"/>
      <w:pPr>
        <w:ind w:left="2865" w:hanging="360"/>
      </w:pPr>
      <w:rPr>
        <w:rFonts w:ascii="Wingdings" w:hAnsi="Wingdings" w:hint="default"/>
      </w:rPr>
    </w:lvl>
    <w:lvl w:ilvl="3" w:tplc="040A0001" w:tentative="1">
      <w:start w:val="1"/>
      <w:numFmt w:val="bullet"/>
      <w:lvlText w:val=""/>
      <w:lvlJc w:val="left"/>
      <w:pPr>
        <w:ind w:left="3585" w:hanging="360"/>
      </w:pPr>
      <w:rPr>
        <w:rFonts w:ascii="Symbol" w:hAnsi="Symbol" w:hint="default"/>
      </w:rPr>
    </w:lvl>
    <w:lvl w:ilvl="4" w:tplc="040A0003" w:tentative="1">
      <w:start w:val="1"/>
      <w:numFmt w:val="bullet"/>
      <w:lvlText w:val="o"/>
      <w:lvlJc w:val="left"/>
      <w:pPr>
        <w:ind w:left="4305" w:hanging="360"/>
      </w:pPr>
      <w:rPr>
        <w:rFonts w:ascii="Courier New" w:hAnsi="Courier New" w:cs="Courier New" w:hint="default"/>
      </w:rPr>
    </w:lvl>
    <w:lvl w:ilvl="5" w:tplc="040A0005" w:tentative="1">
      <w:start w:val="1"/>
      <w:numFmt w:val="bullet"/>
      <w:lvlText w:val=""/>
      <w:lvlJc w:val="left"/>
      <w:pPr>
        <w:ind w:left="5025" w:hanging="360"/>
      </w:pPr>
      <w:rPr>
        <w:rFonts w:ascii="Wingdings" w:hAnsi="Wingdings" w:hint="default"/>
      </w:rPr>
    </w:lvl>
    <w:lvl w:ilvl="6" w:tplc="040A0001" w:tentative="1">
      <w:start w:val="1"/>
      <w:numFmt w:val="bullet"/>
      <w:lvlText w:val=""/>
      <w:lvlJc w:val="left"/>
      <w:pPr>
        <w:ind w:left="5745" w:hanging="360"/>
      </w:pPr>
      <w:rPr>
        <w:rFonts w:ascii="Symbol" w:hAnsi="Symbol" w:hint="default"/>
      </w:rPr>
    </w:lvl>
    <w:lvl w:ilvl="7" w:tplc="040A0003" w:tentative="1">
      <w:start w:val="1"/>
      <w:numFmt w:val="bullet"/>
      <w:lvlText w:val="o"/>
      <w:lvlJc w:val="left"/>
      <w:pPr>
        <w:ind w:left="6465" w:hanging="360"/>
      </w:pPr>
      <w:rPr>
        <w:rFonts w:ascii="Courier New" w:hAnsi="Courier New" w:cs="Courier New" w:hint="default"/>
      </w:rPr>
    </w:lvl>
    <w:lvl w:ilvl="8" w:tplc="040A0005" w:tentative="1">
      <w:start w:val="1"/>
      <w:numFmt w:val="bullet"/>
      <w:lvlText w:val=""/>
      <w:lvlJc w:val="left"/>
      <w:pPr>
        <w:ind w:left="7185" w:hanging="360"/>
      </w:pPr>
      <w:rPr>
        <w:rFonts w:ascii="Wingdings" w:hAnsi="Wingdings" w:hint="default"/>
      </w:rPr>
    </w:lvl>
  </w:abstractNum>
  <w:abstractNum w:abstractNumId="6" w15:restartNumberingAfterBreak="0">
    <w:nsid w:val="3CD62A91"/>
    <w:multiLevelType w:val="hybridMultilevel"/>
    <w:tmpl w:val="6E74EEDE"/>
    <w:lvl w:ilvl="0" w:tplc="AD88D86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3E8956E2"/>
    <w:multiLevelType w:val="hybridMultilevel"/>
    <w:tmpl w:val="DB1C425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4D78379F"/>
    <w:multiLevelType w:val="hybridMultilevel"/>
    <w:tmpl w:val="F8E2B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5F04817"/>
    <w:multiLevelType w:val="hybridMultilevel"/>
    <w:tmpl w:val="CA8A88D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FF07E65"/>
    <w:multiLevelType w:val="hybridMultilevel"/>
    <w:tmpl w:val="832EEC7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6"/>
  </w:num>
  <w:num w:numId="2">
    <w:abstractNumId w:val="8"/>
  </w:num>
  <w:num w:numId="3">
    <w:abstractNumId w:val="10"/>
  </w:num>
  <w:num w:numId="4">
    <w:abstractNumId w:val="7"/>
  </w:num>
  <w:num w:numId="5">
    <w:abstractNumId w:val="2"/>
  </w:num>
  <w:num w:numId="6">
    <w:abstractNumId w:val="1"/>
  </w:num>
  <w:num w:numId="7">
    <w:abstractNumId w:val="3"/>
  </w:num>
  <w:num w:numId="8">
    <w:abstractNumId w:val="4"/>
  </w:num>
  <w:num w:numId="9">
    <w:abstractNumId w:val="2"/>
  </w:num>
  <w:num w:numId="10">
    <w:abstractNumId w:val="0"/>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F9"/>
    <w:rsid w:val="00037E75"/>
    <w:rsid w:val="00072C08"/>
    <w:rsid w:val="00090B52"/>
    <w:rsid w:val="000A40C6"/>
    <w:rsid w:val="000B191B"/>
    <w:rsid w:val="000C471F"/>
    <w:rsid w:val="000D07A7"/>
    <w:rsid w:val="000D5C56"/>
    <w:rsid w:val="000E75AF"/>
    <w:rsid w:val="00120A0B"/>
    <w:rsid w:val="00124778"/>
    <w:rsid w:val="001409EF"/>
    <w:rsid w:val="001524D3"/>
    <w:rsid w:val="001A2277"/>
    <w:rsid w:val="001B3B90"/>
    <w:rsid w:val="001E4C4D"/>
    <w:rsid w:val="002135E5"/>
    <w:rsid w:val="0022798F"/>
    <w:rsid w:val="00246867"/>
    <w:rsid w:val="00253EC9"/>
    <w:rsid w:val="002A1B84"/>
    <w:rsid w:val="002A7D8A"/>
    <w:rsid w:val="002E604C"/>
    <w:rsid w:val="002F7981"/>
    <w:rsid w:val="002F7C3E"/>
    <w:rsid w:val="003068A4"/>
    <w:rsid w:val="0033552C"/>
    <w:rsid w:val="00357404"/>
    <w:rsid w:val="003A2611"/>
    <w:rsid w:val="003A3A41"/>
    <w:rsid w:val="003A55CD"/>
    <w:rsid w:val="003B71A5"/>
    <w:rsid w:val="003D0786"/>
    <w:rsid w:val="003E7D71"/>
    <w:rsid w:val="003F4C12"/>
    <w:rsid w:val="0041112C"/>
    <w:rsid w:val="004B14E8"/>
    <w:rsid w:val="004C05F9"/>
    <w:rsid w:val="004C7BC6"/>
    <w:rsid w:val="00520F00"/>
    <w:rsid w:val="005415BC"/>
    <w:rsid w:val="00573565"/>
    <w:rsid w:val="0059348A"/>
    <w:rsid w:val="005B4075"/>
    <w:rsid w:val="005C1578"/>
    <w:rsid w:val="005C6676"/>
    <w:rsid w:val="005F01B2"/>
    <w:rsid w:val="005F27BB"/>
    <w:rsid w:val="0066118C"/>
    <w:rsid w:val="00665798"/>
    <w:rsid w:val="00690EE0"/>
    <w:rsid w:val="006B56B3"/>
    <w:rsid w:val="006D4C35"/>
    <w:rsid w:val="00785AC1"/>
    <w:rsid w:val="0080520D"/>
    <w:rsid w:val="0081417A"/>
    <w:rsid w:val="00831545"/>
    <w:rsid w:val="00893D02"/>
    <w:rsid w:val="008D273A"/>
    <w:rsid w:val="009123B5"/>
    <w:rsid w:val="0091404D"/>
    <w:rsid w:val="00914C26"/>
    <w:rsid w:val="00924DC0"/>
    <w:rsid w:val="009370C7"/>
    <w:rsid w:val="009658C9"/>
    <w:rsid w:val="0096778D"/>
    <w:rsid w:val="009E547A"/>
    <w:rsid w:val="009F375B"/>
    <w:rsid w:val="00A13BAD"/>
    <w:rsid w:val="00A140EE"/>
    <w:rsid w:val="00A21C39"/>
    <w:rsid w:val="00A30051"/>
    <w:rsid w:val="00A3380E"/>
    <w:rsid w:val="00A778A7"/>
    <w:rsid w:val="00AB7190"/>
    <w:rsid w:val="00AC5DDC"/>
    <w:rsid w:val="00AD0115"/>
    <w:rsid w:val="00AE7066"/>
    <w:rsid w:val="00AF2239"/>
    <w:rsid w:val="00B2054F"/>
    <w:rsid w:val="00B261E2"/>
    <w:rsid w:val="00B62449"/>
    <w:rsid w:val="00B9701B"/>
    <w:rsid w:val="00BA1A3C"/>
    <w:rsid w:val="00BA5345"/>
    <w:rsid w:val="00BA7FB0"/>
    <w:rsid w:val="00BC1756"/>
    <w:rsid w:val="00BD3F58"/>
    <w:rsid w:val="00BE0505"/>
    <w:rsid w:val="00BE371A"/>
    <w:rsid w:val="00BE5A84"/>
    <w:rsid w:val="00C0347E"/>
    <w:rsid w:val="00C03E5C"/>
    <w:rsid w:val="00C52A74"/>
    <w:rsid w:val="00C60FB5"/>
    <w:rsid w:val="00C76D89"/>
    <w:rsid w:val="00C91E80"/>
    <w:rsid w:val="00CA0DCC"/>
    <w:rsid w:val="00CA6F07"/>
    <w:rsid w:val="00CB3693"/>
    <w:rsid w:val="00CB71E8"/>
    <w:rsid w:val="00CD5064"/>
    <w:rsid w:val="00D77191"/>
    <w:rsid w:val="00D81C30"/>
    <w:rsid w:val="00DA2CE4"/>
    <w:rsid w:val="00DA340A"/>
    <w:rsid w:val="00DC3F10"/>
    <w:rsid w:val="00DE63D4"/>
    <w:rsid w:val="00DF73A4"/>
    <w:rsid w:val="00E00B4C"/>
    <w:rsid w:val="00E247DF"/>
    <w:rsid w:val="00E34FB1"/>
    <w:rsid w:val="00E3596F"/>
    <w:rsid w:val="00E525C1"/>
    <w:rsid w:val="00E54FE5"/>
    <w:rsid w:val="00E828A9"/>
    <w:rsid w:val="00E82B07"/>
    <w:rsid w:val="00EB770E"/>
    <w:rsid w:val="00EE79F9"/>
    <w:rsid w:val="00FA6E2F"/>
    <w:rsid w:val="00FC033B"/>
    <w:rsid w:val="00FC4DCA"/>
    <w:rsid w:val="00FE2C62"/>
    <w:rsid w:val="00FF3B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B2DC4-C218-48CD-ACC5-0F00F04B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5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090B52"/>
    <w:pPr>
      <w:keepNext/>
      <w:outlineLvl w:val="0"/>
    </w:pPr>
    <w:rPr>
      <w:sz w:val="44"/>
      <w:lang w:val="es-MX"/>
    </w:rPr>
  </w:style>
  <w:style w:type="paragraph" w:styleId="Ttulo2">
    <w:name w:val="heading 2"/>
    <w:basedOn w:val="Normal"/>
    <w:next w:val="Normal"/>
    <w:link w:val="Ttulo2Car"/>
    <w:uiPriority w:val="9"/>
    <w:semiHidden/>
    <w:unhideWhenUsed/>
    <w:qFormat/>
    <w:rsid w:val="00BE5A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7">
    <w:name w:val="heading 7"/>
    <w:basedOn w:val="Normal"/>
    <w:next w:val="Normal"/>
    <w:link w:val="Ttulo7Car"/>
    <w:uiPriority w:val="9"/>
    <w:semiHidden/>
    <w:unhideWhenUsed/>
    <w:qFormat/>
    <w:rsid w:val="00120A0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0B52"/>
    <w:rPr>
      <w:rFonts w:ascii="Times New Roman" w:eastAsia="Times New Roman" w:hAnsi="Times New Roman" w:cs="Times New Roman"/>
      <w:sz w:val="44"/>
      <w:szCs w:val="20"/>
      <w:lang w:val="es-MX" w:eastAsia="es-ES"/>
    </w:rPr>
  </w:style>
  <w:style w:type="paragraph" w:styleId="Textoindependiente2">
    <w:name w:val="Body Text 2"/>
    <w:basedOn w:val="Normal"/>
    <w:link w:val="Textoindependiente2Car"/>
    <w:rsid w:val="00090B52"/>
    <w:rPr>
      <w:sz w:val="72"/>
      <w:lang w:val="es-MX"/>
    </w:rPr>
  </w:style>
  <w:style w:type="character" w:customStyle="1" w:styleId="Textoindependiente2Car">
    <w:name w:val="Texto independiente 2 Car"/>
    <w:basedOn w:val="Fuentedeprrafopredeter"/>
    <w:link w:val="Textoindependiente2"/>
    <w:rsid w:val="00090B52"/>
    <w:rPr>
      <w:rFonts w:ascii="Times New Roman" w:eastAsia="Times New Roman" w:hAnsi="Times New Roman" w:cs="Times New Roman"/>
      <w:sz w:val="72"/>
      <w:szCs w:val="20"/>
      <w:lang w:val="es-MX" w:eastAsia="es-ES"/>
    </w:rPr>
  </w:style>
  <w:style w:type="paragraph" w:styleId="Textoindependiente">
    <w:name w:val="Body Text"/>
    <w:basedOn w:val="Normal"/>
    <w:link w:val="TextoindependienteCar"/>
    <w:uiPriority w:val="99"/>
    <w:unhideWhenUsed/>
    <w:rsid w:val="00BC1756"/>
    <w:pPr>
      <w:spacing w:after="120"/>
    </w:pPr>
  </w:style>
  <w:style w:type="character" w:customStyle="1" w:styleId="TextoindependienteCar">
    <w:name w:val="Texto independiente Car"/>
    <w:basedOn w:val="Fuentedeprrafopredeter"/>
    <w:link w:val="Textoindependiente"/>
    <w:uiPriority w:val="99"/>
    <w:rsid w:val="00BC1756"/>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13BAD"/>
    <w:pPr>
      <w:ind w:left="720"/>
    </w:pPr>
    <w:rPr>
      <w:rFonts w:ascii="Calibri" w:eastAsiaTheme="minorHAnsi" w:hAnsi="Calibri"/>
      <w:sz w:val="22"/>
      <w:szCs w:val="22"/>
      <w:lang w:eastAsia="en-US"/>
    </w:rPr>
  </w:style>
  <w:style w:type="paragraph" w:styleId="Textodeglobo">
    <w:name w:val="Balloon Text"/>
    <w:basedOn w:val="Normal"/>
    <w:link w:val="TextodegloboCar"/>
    <w:uiPriority w:val="99"/>
    <w:semiHidden/>
    <w:unhideWhenUsed/>
    <w:rsid w:val="00A13B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3BAD"/>
    <w:rPr>
      <w:rFonts w:ascii="Segoe UI" w:eastAsia="Times New Roman" w:hAnsi="Segoe UI" w:cs="Segoe UI"/>
      <w:sz w:val="18"/>
      <w:szCs w:val="18"/>
      <w:lang w:eastAsia="es-ES"/>
    </w:rPr>
  </w:style>
  <w:style w:type="character" w:customStyle="1" w:styleId="Ttulo2Car">
    <w:name w:val="Título 2 Car"/>
    <w:basedOn w:val="Fuentedeprrafopredeter"/>
    <w:link w:val="Ttulo2"/>
    <w:uiPriority w:val="9"/>
    <w:semiHidden/>
    <w:rsid w:val="00BE5A84"/>
    <w:rPr>
      <w:rFonts w:asciiTheme="majorHAnsi" w:eastAsiaTheme="majorEastAsia" w:hAnsiTheme="majorHAnsi" w:cstheme="majorBidi"/>
      <w:color w:val="2E74B5" w:themeColor="accent1" w:themeShade="BF"/>
      <w:sz w:val="26"/>
      <w:szCs w:val="26"/>
      <w:lang w:eastAsia="es-ES"/>
    </w:rPr>
  </w:style>
  <w:style w:type="character" w:customStyle="1" w:styleId="Ttulo7Car">
    <w:name w:val="Título 7 Car"/>
    <w:basedOn w:val="Fuentedeprrafopredeter"/>
    <w:link w:val="Ttulo7"/>
    <w:uiPriority w:val="9"/>
    <w:semiHidden/>
    <w:rsid w:val="00120A0B"/>
    <w:rPr>
      <w:rFonts w:asciiTheme="majorHAnsi" w:eastAsiaTheme="majorEastAsia" w:hAnsiTheme="majorHAnsi" w:cstheme="majorBidi"/>
      <w:i/>
      <w:iCs/>
      <w:color w:val="1F4D78" w:themeColor="accent1" w:themeShade="7F"/>
      <w:sz w:val="20"/>
      <w:szCs w:val="20"/>
      <w:lang w:eastAsia="es-ES"/>
    </w:rPr>
  </w:style>
  <w:style w:type="character" w:customStyle="1" w:styleId="Ninguno">
    <w:name w:val="Ninguno"/>
    <w:uiPriority w:val="99"/>
    <w:rsid w:val="0096778D"/>
  </w:style>
  <w:style w:type="paragraph" w:customStyle="1" w:styleId="Cuerpo">
    <w:name w:val="Cuerpo"/>
    <w:uiPriority w:val="99"/>
    <w:rsid w:val="0096778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color w:val="000000"/>
      <w:sz w:val="24"/>
      <w:szCs w:val="24"/>
      <w:u w:color="000000"/>
      <w:lang w:eastAsia="es-ES"/>
    </w:rPr>
  </w:style>
  <w:style w:type="table" w:styleId="Tablaconcuadrcula">
    <w:name w:val="Table Grid"/>
    <w:basedOn w:val="Tablanormal"/>
    <w:uiPriority w:val="39"/>
    <w:rsid w:val="00E8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0C47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4067">
      <w:bodyDiv w:val="1"/>
      <w:marLeft w:val="0"/>
      <w:marRight w:val="0"/>
      <w:marTop w:val="0"/>
      <w:marBottom w:val="0"/>
      <w:divBdr>
        <w:top w:val="none" w:sz="0" w:space="0" w:color="auto"/>
        <w:left w:val="none" w:sz="0" w:space="0" w:color="auto"/>
        <w:bottom w:val="none" w:sz="0" w:space="0" w:color="auto"/>
        <w:right w:val="none" w:sz="0" w:space="0" w:color="auto"/>
      </w:divBdr>
    </w:div>
    <w:div w:id="260991833">
      <w:bodyDiv w:val="1"/>
      <w:marLeft w:val="0"/>
      <w:marRight w:val="0"/>
      <w:marTop w:val="0"/>
      <w:marBottom w:val="0"/>
      <w:divBdr>
        <w:top w:val="none" w:sz="0" w:space="0" w:color="auto"/>
        <w:left w:val="none" w:sz="0" w:space="0" w:color="auto"/>
        <w:bottom w:val="none" w:sz="0" w:space="0" w:color="auto"/>
        <w:right w:val="none" w:sz="0" w:space="0" w:color="auto"/>
      </w:divBdr>
    </w:div>
    <w:div w:id="1399982463">
      <w:bodyDiv w:val="1"/>
      <w:marLeft w:val="0"/>
      <w:marRight w:val="0"/>
      <w:marTop w:val="0"/>
      <w:marBottom w:val="0"/>
      <w:divBdr>
        <w:top w:val="none" w:sz="0" w:space="0" w:color="auto"/>
        <w:left w:val="none" w:sz="0" w:space="0" w:color="auto"/>
        <w:bottom w:val="none" w:sz="0" w:space="0" w:color="auto"/>
        <w:right w:val="none" w:sz="0" w:space="0" w:color="auto"/>
      </w:divBdr>
    </w:div>
    <w:div w:id="1883863192">
      <w:bodyDiv w:val="1"/>
      <w:marLeft w:val="0"/>
      <w:marRight w:val="0"/>
      <w:marTop w:val="0"/>
      <w:marBottom w:val="0"/>
      <w:divBdr>
        <w:top w:val="none" w:sz="0" w:space="0" w:color="auto"/>
        <w:left w:val="none" w:sz="0" w:space="0" w:color="auto"/>
        <w:bottom w:val="none" w:sz="0" w:space="0" w:color="auto"/>
        <w:right w:val="none" w:sz="0" w:space="0" w:color="auto"/>
      </w:divBdr>
    </w:div>
    <w:div w:id="204828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992</TotalTime>
  <Pages>1</Pages>
  <Words>309</Words>
  <Characters>1703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dc:creator>
  <cp:keywords/>
  <dc:description/>
  <cp:lastModifiedBy>DESPACHO</cp:lastModifiedBy>
  <cp:revision>116</cp:revision>
  <cp:lastPrinted>2021-10-29T06:22:00Z</cp:lastPrinted>
  <dcterms:created xsi:type="dcterms:W3CDTF">2016-04-25T06:36:00Z</dcterms:created>
  <dcterms:modified xsi:type="dcterms:W3CDTF">2021-10-29T06:23:00Z</dcterms:modified>
</cp:coreProperties>
</file>